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57" w:rsidRDefault="00B46192" w:rsidP="00337455">
      <w:pPr>
        <w:pStyle w:val="Textodenotaderodap"/>
        <w:spacing w:after="120" w:line="240" w:lineRule="auto"/>
        <w:ind w:right="-284" w:hanging="284"/>
        <w:jc w:val="both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CAB2E4" wp14:editId="383DC106">
                <wp:simplePos x="0" y="0"/>
                <wp:positionH relativeFrom="column">
                  <wp:posOffset>-320675</wp:posOffset>
                </wp:positionH>
                <wp:positionV relativeFrom="paragraph">
                  <wp:posOffset>246380</wp:posOffset>
                </wp:positionV>
                <wp:extent cx="6966893" cy="313665"/>
                <wp:effectExtent l="0" t="0" r="24765" b="10795"/>
                <wp:wrapTight wrapText="bothSides">
                  <wp:wrapPolygon edited="0">
                    <wp:start x="118" y="0"/>
                    <wp:lineTo x="0" y="14458"/>
                    <wp:lineTo x="0" y="21030"/>
                    <wp:lineTo x="21559" y="21030"/>
                    <wp:lineTo x="21618" y="6572"/>
                    <wp:lineTo x="21618" y="0"/>
                    <wp:lineTo x="118" y="0"/>
                  </wp:wrapPolygon>
                </wp:wrapTight>
                <wp:docPr id="8" name="Paralelogram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6893" cy="313665"/>
                        </a:xfrm>
                        <a:prstGeom prst="parallelogram">
                          <a:avLst/>
                        </a:prstGeom>
                        <a:solidFill>
                          <a:srgbClr val="315932"/>
                        </a:solidFill>
                        <a:ln>
                          <a:solidFill>
                            <a:srgbClr val="3159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192" w:rsidRPr="00B46192" w:rsidRDefault="00B46192" w:rsidP="00B4619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FORMULÁRIO DE RECURSO CONTRA RESULTADO PRELIMINAR DA ISENÇÃO DE TAXA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AB2E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6" o:spid="_x0000_s1026" type="#_x0000_t7" style="position:absolute;left:0;text-align:left;margin-left:-25.25pt;margin-top:19.4pt;width:548.55pt;height:24.7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" adj="243" fillcolor="#315932" strokecolor="#315932" strokeweight="2pt">
                <v:path arrowok="t"/>
                <v:textbox>
                  <w:txbxContent>
                    <w:p w:rsidR="00B46192" w:rsidRPr="00B46192" w:rsidRDefault="00B46192" w:rsidP="00B46192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FORMULÁRIO DE RECURSO CONTRA RESULTADO PRELIMINAR DA ISENÇÃO DE TAXA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46192" w:rsidRDefault="00B46192" w:rsidP="00337455">
      <w:pPr>
        <w:pStyle w:val="Textodenotaderodap"/>
        <w:spacing w:after="120" w:line="240" w:lineRule="auto"/>
        <w:ind w:right="-284" w:hanging="284"/>
        <w:jc w:val="both"/>
        <w:rPr>
          <w:sz w:val="16"/>
          <w:szCs w:val="16"/>
        </w:rPr>
      </w:pPr>
    </w:p>
    <w:p w:rsidR="00B46192" w:rsidRDefault="00B46192" w:rsidP="00B46192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B46192" w:rsidRPr="00D77A81" w:rsidRDefault="00B46192" w:rsidP="00B46192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B46192" w:rsidRDefault="00B46192" w:rsidP="00B46192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B46192" w:rsidRPr="00EC6B19" w:rsidTr="00405602">
        <w:tc>
          <w:tcPr>
            <w:tcW w:w="9627" w:type="dxa"/>
            <w:gridSpan w:val="2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B46192" w:rsidRPr="00EC6B19" w:rsidTr="00405602">
        <w:tc>
          <w:tcPr>
            <w:tcW w:w="5524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B46192" w:rsidRPr="00EC6B19" w:rsidTr="00405602">
        <w:tc>
          <w:tcPr>
            <w:tcW w:w="5524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B46192" w:rsidRPr="00EC6B19" w:rsidRDefault="00B46192" w:rsidP="00405602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B46192" w:rsidRPr="00226DF8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226DF8" w:rsidRDefault="00B46192" w:rsidP="00B46192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B46192" w:rsidRPr="00226DF8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B46192" w:rsidRDefault="00B46192" w:rsidP="006F0BB4">
      <w:pPr>
        <w:pStyle w:val="Ttulo2"/>
        <w:keepNext w:val="0"/>
        <w:numPr>
          <w:ilvl w:val="0"/>
          <w:numId w:val="34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46192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dia </w:t>
      </w:r>
      <w:r w:rsidR="00656405">
        <w:rPr>
          <w:rFonts w:asciiTheme="minorHAnsi" w:hAnsiTheme="minorHAnsi" w:cstheme="minorHAnsi"/>
          <w:color w:val="FF0000"/>
          <w:sz w:val="22"/>
          <w:szCs w:val="22"/>
        </w:rPr>
        <w:t>13 e 1</w:t>
      </w:r>
      <w:r w:rsidRPr="00B46192">
        <w:rPr>
          <w:rFonts w:asciiTheme="minorHAnsi" w:hAnsiTheme="minorHAnsi" w:cstheme="minorHAnsi"/>
          <w:color w:val="FF0000"/>
          <w:sz w:val="22"/>
          <w:szCs w:val="22"/>
        </w:rPr>
        <w:t xml:space="preserve">4 de </w:t>
      </w:r>
      <w:r w:rsidR="00656405">
        <w:rPr>
          <w:rFonts w:asciiTheme="minorHAnsi" w:hAnsiTheme="minorHAnsi" w:cstheme="minorHAnsi"/>
          <w:color w:val="FF0000"/>
          <w:sz w:val="22"/>
          <w:szCs w:val="22"/>
        </w:rPr>
        <w:t>setembro</w:t>
      </w:r>
      <w:r w:rsidRPr="00B46192">
        <w:rPr>
          <w:rFonts w:asciiTheme="minorHAnsi" w:hAnsiTheme="minorHAnsi" w:cstheme="minorHAnsi"/>
          <w:color w:val="FF0000"/>
          <w:sz w:val="22"/>
          <w:szCs w:val="22"/>
        </w:rPr>
        <w:t xml:space="preserve"> de 2018 </w:t>
      </w:r>
    </w:p>
    <w:p w:rsidR="00B46192" w:rsidRPr="00656405" w:rsidRDefault="00B46192" w:rsidP="000B2894">
      <w:pPr>
        <w:pStyle w:val="Ttulo2"/>
        <w:keepNext w:val="0"/>
        <w:numPr>
          <w:ilvl w:val="0"/>
          <w:numId w:val="34"/>
        </w:numPr>
        <w:shd w:val="clear" w:color="auto" w:fill="FFFFFF"/>
        <w:spacing w:before="0" w:after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56405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recursos deverão enviados EXCLUSIVAMENTE para o e-mail: </w:t>
      </w:r>
      <w:hyperlink r:id="rId8" w:history="1">
        <w:r w:rsidR="00656405" w:rsidRPr="00656405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crescer.concursourucui@outlook.com</w:t>
        </w:r>
      </w:hyperlink>
      <w:r w:rsidRPr="00656405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</w:p>
    <w:p w:rsidR="00B46192" w:rsidRPr="001126C3" w:rsidRDefault="00B46192" w:rsidP="00B46192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B46192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>
        <w:rPr>
          <w:rFonts w:asciiTheme="minorHAnsi" w:hAnsiTheme="minorHAnsi" w:cstheme="minorHAnsi"/>
          <w:b/>
          <w:bCs/>
          <w:sz w:val="22"/>
        </w:rPr>
        <w:t xml:space="preserve">Concurso Público da Prefeitura Municipal de </w:t>
      </w:r>
      <w:r w:rsidR="00656405">
        <w:rPr>
          <w:rFonts w:asciiTheme="minorHAnsi" w:hAnsiTheme="minorHAnsi" w:cstheme="minorHAnsi"/>
          <w:b/>
          <w:bCs/>
          <w:sz w:val="22"/>
        </w:rPr>
        <w:t>Uruçui -</w:t>
      </w:r>
      <w:r>
        <w:rPr>
          <w:rFonts w:asciiTheme="minorHAnsi" w:hAnsiTheme="minorHAnsi" w:cstheme="minorHAnsi"/>
          <w:b/>
          <w:bCs/>
          <w:sz w:val="22"/>
        </w:rPr>
        <w:t xml:space="preserve"> PI, </w:t>
      </w:r>
      <w:r w:rsidRPr="00805B68">
        <w:rPr>
          <w:rFonts w:asciiTheme="minorHAnsi" w:hAnsiTheme="minorHAnsi" w:cstheme="minorHAnsi"/>
          <w:sz w:val="22"/>
        </w:rPr>
        <w:t xml:space="preserve"> solicito a </w:t>
      </w:r>
    </w:p>
    <w:p w:rsidR="00B46192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5C363C" w:rsidRDefault="005C363C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(       </w:t>
      </w:r>
      <w:r w:rsidR="00B46192">
        <w:rPr>
          <w:rFonts w:asciiTheme="minorHAnsi" w:hAnsiTheme="minorHAnsi" w:cstheme="minorHAnsi"/>
          <w:sz w:val="22"/>
        </w:rPr>
        <w:t>) Inclusão na lista de Isenção de taxa.</w:t>
      </w:r>
      <w:r>
        <w:rPr>
          <w:rFonts w:asciiTheme="minorHAnsi" w:hAnsiTheme="minorHAnsi" w:cstheme="minorHAnsi"/>
          <w:sz w:val="22"/>
        </w:rPr>
        <w:t>Nesta modalidade  o candidato deve encaminhar o e-mail onde comprova que enviou o pedido de isenção de taxa no prazo definido neste edital/cronograma. O candidato deve enviar comprovante de inscrição (BOLETO), no cargo que solicita a inclusão, sob pena de indeferimento de pedido.</w:t>
      </w:r>
    </w:p>
    <w:p w:rsidR="00B46192" w:rsidRPr="00805B68" w:rsidRDefault="00B46192" w:rsidP="00B461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5C363C" w:rsidRDefault="005C363C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(     ) Solicitação de Ressarcimento do valor de Inscrição, devido a homologação do seu Pedido de Isenção de Taxa. Nesta modalidade o candidato deve enviar </w:t>
      </w:r>
      <w:r>
        <w:rPr>
          <w:rFonts w:asciiTheme="minorHAnsi" w:hAnsiTheme="minorHAnsi" w:cstheme="minorHAnsi"/>
          <w:sz w:val="22"/>
        </w:rPr>
        <w:t>comprovante de inscrição (BOLETO) e comprovante de pagamento e os dados bancarios</w:t>
      </w:r>
      <w:r w:rsidR="00F63573">
        <w:rPr>
          <w:rFonts w:asciiTheme="minorHAnsi" w:hAnsiTheme="minorHAnsi" w:cstheme="minorHAnsi"/>
          <w:sz w:val="22"/>
        </w:rPr>
        <w:t xml:space="preserve"> completos ( Banco, agencia e Conta),</w:t>
      </w:r>
      <w:r>
        <w:rPr>
          <w:rFonts w:asciiTheme="minorHAnsi" w:hAnsiTheme="minorHAnsi" w:cstheme="minorHAnsi"/>
          <w:sz w:val="22"/>
        </w:rPr>
        <w:t xml:space="preserve"> sob pena de não ressarcimento.</w:t>
      </w:r>
    </w:p>
    <w:p w:rsidR="00F63573" w:rsidRDefault="00F63573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:rsidR="00F63573" w:rsidRDefault="00F63573" w:rsidP="005C36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     )   Outros;</w:t>
      </w:r>
    </w:p>
    <w:p w:rsidR="00B46192" w:rsidRDefault="00B46192" w:rsidP="00B46192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46192" w:rsidRDefault="00B46192" w:rsidP="00B46192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656405">
        <w:rPr>
          <w:rFonts w:asciiTheme="minorHAnsi" w:hAnsiTheme="minorHAnsi" w:cstheme="minorHAnsi"/>
          <w:b/>
          <w:color w:val="000000"/>
          <w:sz w:val="22"/>
          <w:szCs w:val="22"/>
        </w:rPr>
        <w:t>setembro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p w:rsidR="00F63573" w:rsidRDefault="00F63573" w:rsidP="00B46192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F63573" w:rsidRDefault="00F63573" w:rsidP="00B46192">
      <w:pPr>
        <w:pStyle w:val="Padro"/>
        <w:pBdr>
          <w:bottom w:val="single" w:sz="12" w:space="1" w:color="auto"/>
        </w:pBdr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46192" w:rsidRDefault="00F63573" w:rsidP="00F6357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Asssinatura do Candidato</w:t>
      </w:r>
    </w:p>
    <w:p w:rsidR="00656405" w:rsidRDefault="00656405" w:rsidP="00F6357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56405" w:rsidRDefault="00656405" w:rsidP="00F6357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56405" w:rsidRDefault="00656405" w:rsidP="00F6357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56405" w:rsidRDefault="00656405" w:rsidP="00F6357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56405" w:rsidRDefault="00656405" w:rsidP="00F63573">
      <w:pPr>
        <w:pStyle w:val="Padro"/>
        <w:ind w:right="226"/>
        <w:jc w:val="center"/>
        <w:rPr>
          <w:sz w:val="16"/>
          <w:szCs w:val="16"/>
        </w:rPr>
      </w:pPr>
    </w:p>
    <w:p w:rsidR="005C363C" w:rsidRPr="005C363C" w:rsidRDefault="005C363C" w:rsidP="005C363C">
      <w:pPr>
        <w:pStyle w:val="Textodenotaderodap"/>
        <w:numPr>
          <w:ilvl w:val="0"/>
          <w:numId w:val="35"/>
        </w:numPr>
        <w:spacing w:after="120" w:line="240" w:lineRule="auto"/>
        <w:ind w:right="-284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Os ressarcimentos serão feitos</w:t>
      </w:r>
      <w:r w:rsidR="00F63573">
        <w:rPr>
          <w:sz w:val="16"/>
          <w:szCs w:val="16"/>
          <w:lang w:val="pt-BR"/>
        </w:rPr>
        <w:t xml:space="preserve"> até </w:t>
      </w:r>
      <w:r>
        <w:rPr>
          <w:sz w:val="16"/>
          <w:szCs w:val="16"/>
          <w:lang w:val="pt-BR"/>
        </w:rPr>
        <w:t xml:space="preserve"> 05 dias uteis, após a aplicação da prova objetiva.</w:t>
      </w:r>
    </w:p>
    <w:sectPr w:rsidR="005C363C" w:rsidRPr="005C363C" w:rsidSect="00B46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30" w:rsidRDefault="00914530">
      <w:r>
        <w:separator/>
      </w:r>
    </w:p>
  </w:endnote>
  <w:endnote w:type="continuationSeparator" w:id="0">
    <w:p w:rsidR="00914530" w:rsidRDefault="0091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05" w:rsidRDefault="006564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</w:t>
    </w:r>
    <w:r w:rsidR="002C344E">
      <w:rPr>
        <w:b/>
        <w:sz w:val="16"/>
        <w:szCs w:val="12"/>
      </w:rPr>
      <w:t xml:space="preserve"> </w:t>
    </w:r>
    <w:r w:rsidR="007C24DA" w:rsidRPr="00C42145">
      <w:rPr>
        <w:b/>
        <w:sz w:val="16"/>
        <w:szCs w:val="12"/>
      </w:rPr>
      <w:t>nº 001/201</w:t>
    </w:r>
    <w:r w:rsidR="00B46192">
      <w:rPr>
        <w:b/>
        <w:sz w:val="16"/>
        <w:szCs w:val="12"/>
      </w:rPr>
      <w:t>8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914530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914530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405">
      <w:rPr>
        <w:b/>
        <w:sz w:val="16"/>
        <w:szCs w:val="12"/>
      </w:rPr>
      <w:t>Uruçui</w:t>
    </w:r>
    <w:r w:rsidR="002C344E">
      <w:rPr>
        <w:b/>
        <w:sz w:val="16"/>
        <w:szCs w:val="12"/>
      </w:rPr>
      <w:t>-PI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05" w:rsidRDefault="006564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30" w:rsidRDefault="00914530">
      <w:r>
        <w:separator/>
      </w:r>
    </w:p>
  </w:footnote>
  <w:footnote w:type="continuationSeparator" w:id="0">
    <w:p w:rsidR="00914530" w:rsidRDefault="0091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05" w:rsidRDefault="006564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2C344E">
    <w:pPr>
      <w:ind w:left="-1" w:right="-1" w:firstLine="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DF1B4A9" wp14:editId="4CAC95E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A2C" w:rsidRPr="00021A2C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440AB7">
      <w:rPr>
        <w:rFonts w:asciiTheme="majorHAnsi" w:eastAsia="Cambria" w:hAnsiTheme="majorHAnsi"/>
        <w:spacing w:val="-1"/>
        <w:sz w:val="22"/>
        <w:szCs w:val="23"/>
      </w:rPr>
      <w:t>PIAUÍ</w:t>
    </w:r>
  </w:p>
  <w:p w:rsidR="00021A2C" w:rsidRPr="00021A2C" w:rsidRDefault="00021A2C" w:rsidP="002C344E">
    <w:pPr>
      <w:ind w:left="-1" w:right="-1" w:firstLine="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656405">
      <w:rPr>
        <w:rFonts w:asciiTheme="majorHAnsi" w:eastAsia="Cambria" w:hAnsiTheme="majorHAnsi"/>
        <w:b/>
        <w:spacing w:val="-1"/>
        <w:sz w:val="22"/>
        <w:szCs w:val="23"/>
      </w:rPr>
      <w:t>URUÇUI</w:t>
    </w:r>
    <w:r w:rsidR="002C344E">
      <w:rPr>
        <w:rFonts w:asciiTheme="majorHAnsi" w:eastAsia="Cambria" w:hAnsiTheme="majorHAnsi"/>
        <w:b/>
        <w:spacing w:val="-1"/>
        <w:sz w:val="22"/>
        <w:szCs w:val="23"/>
      </w:rPr>
      <w:t>-PI</w:t>
    </w:r>
  </w:p>
  <w:p w:rsidR="00021A2C" w:rsidRPr="00021A2C" w:rsidRDefault="00021A2C" w:rsidP="002C344E">
    <w:pPr>
      <w:tabs>
        <w:tab w:val="right" w:pos="9782"/>
      </w:tabs>
      <w:ind w:left="-1" w:right="-1" w:firstLine="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 xml:space="preserve">CNPJ </w:t>
    </w:r>
    <w:r w:rsidRPr="00656405">
      <w:rPr>
        <w:rFonts w:asciiTheme="majorHAnsi" w:eastAsia="Cambria" w:hAnsiTheme="majorHAnsi"/>
        <w:spacing w:val="-1"/>
        <w:sz w:val="22"/>
        <w:szCs w:val="23"/>
      </w:rPr>
      <w:t>Nº</w:t>
    </w:r>
    <w:r w:rsidR="00656405" w:rsidRPr="00656405">
      <w:rPr>
        <w:rFonts w:asciiTheme="majorHAnsi" w:eastAsia="Cambria" w:hAnsiTheme="majorHAnsi"/>
        <w:spacing w:val="-1"/>
        <w:sz w:val="22"/>
        <w:szCs w:val="23"/>
      </w:rPr>
      <w:t>06.985.832/0001-90</w:t>
    </w:r>
    <w:r w:rsidR="00656405" w:rsidRPr="00E9323B">
      <w:rPr>
        <w:b/>
      </w:rPr>
      <w:tab/>
    </w:r>
    <w:r>
      <w:rPr>
        <w:rFonts w:asciiTheme="majorHAnsi" w:hAnsiTheme="majorHAnsi"/>
        <w:sz w:val="22"/>
        <w:szCs w:val="23"/>
      </w:rPr>
      <w:tab/>
    </w:r>
  </w:p>
  <w:p w:rsidR="00021A2C" w:rsidRPr="00021A2C" w:rsidRDefault="00021A2C" w:rsidP="002C344E">
    <w:pPr>
      <w:ind w:left="-1" w:right="-1" w:firstLine="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2C344E">
    <w:pPr>
      <w:pBdr>
        <w:bottom w:val="single" w:sz="4" w:space="1" w:color="auto"/>
      </w:pBdr>
      <w:ind w:left="-1" w:right="-1" w:firstLine="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  <w:bookmarkStart w:id="0" w:name="_GoBack"/>
    <w:bookmarkEnd w:id="0"/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05" w:rsidRDefault="006564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A7F26"/>
    <w:multiLevelType w:val="hybridMultilevel"/>
    <w:tmpl w:val="35989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81C8A"/>
    <w:multiLevelType w:val="hybridMultilevel"/>
    <w:tmpl w:val="ECFAC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F298A"/>
    <w:multiLevelType w:val="hybridMultilevel"/>
    <w:tmpl w:val="ECFAC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15"/>
  </w:num>
  <w:num w:numId="5">
    <w:abstractNumId w:val="19"/>
  </w:num>
  <w:num w:numId="6">
    <w:abstractNumId w:val="22"/>
  </w:num>
  <w:num w:numId="7">
    <w:abstractNumId w:val="16"/>
  </w:num>
  <w:num w:numId="8">
    <w:abstractNumId w:val="10"/>
  </w:num>
  <w:num w:numId="9">
    <w:abstractNumId w:val="23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7"/>
  </w:num>
  <w:num w:numId="15">
    <w:abstractNumId w:val="28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32"/>
  </w:num>
  <w:num w:numId="21">
    <w:abstractNumId w:val="30"/>
  </w:num>
  <w:num w:numId="22">
    <w:abstractNumId w:val="29"/>
  </w:num>
  <w:num w:numId="23">
    <w:abstractNumId w:val="9"/>
  </w:num>
  <w:num w:numId="24">
    <w:abstractNumId w:val="20"/>
  </w:num>
  <w:num w:numId="25">
    <w:abstractNumId w:val="18"/>
  </w:num>
  <w:num w:numId="26">
    <w:abstractNumId w:val="34"/>
  </w:num>
  <w:num w:numId="27">
    <w:abstractNumId w:val="21"/>
  </w:num>
  <w:num w:numId="28">
    <w:abstractNumId w:val="14"/>
  </w:num>
  <w:num w:numId="29">
    <w:abstractNumId w:val="0"/>
  </w:num>
  <w:num w:numId="30">
    <w:abstractNumId w:val="25"/>
  </w:num>
  <w:num w:numId="31">
    <w:abstractNumId w:val="27"/>
  </w:num>
  <w:num w:numId="32">
    <w:abstractNumId w:val="31"/>
  </w:num>
  <w:num w:numId="33">
    <w:abstractNumId w:val="33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04408"/>
    <w:rsid w:val="00013DA6"/>
    <w:rsid w:val="00016DCB"/>
    <w:rsid w:val="00017696"/>
    <w:rsid w:val="00021A2C"/>
    <w:rsid w:val="00033FBA"/>
    <w:rsid w:val="000343E0"/>
    <w:rsid w:val="00034598"/>
    <w:rsid w:val="000442D8"/>
    <w:rsid w:val="0004481B"/>
    <w:rsid w:val="00054524"/>
    <w:rsid w:val="00056C75"/>
    <w:rsid w:val="0006215E"/>
    <w:rsid w:val="00064BEB"/>
    <w:rsid w:val="00070694"/>
    <w:rsid w:val="00076472"/>
    <w:rsid w:val="00081C0B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075BA"/>
    <w:rsid w:val="001117F9"/>
    <w:rsid w:val="0011538F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75DC6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3CC9"/>
    <w:rsid w:val="001C4C02"/>
    <w:rsid w:val="001D646F"/>
    <w:rsid w:val="001E45D0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77AB3"/>
    <w:rsid w:val="00281269"/>
    <w:rsid w:val="00296C10"/>
    <w:rsid w:val="002A0632"/>
    <w:rsid w:val="002A28B0"/>
    <w:rsid w:val="002A67AF"/>
    <w:rsid w:val="002B35DC"/>
    <w:rsid w:val="002B3C88"/>
    <w:rsid w:val="002C03DB"/>
    <w:rsid w:val="002C344E"/>
    <w:rsid w:val="002C558A"/>
    <w:rsid w:val="002D3E34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37455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9138B"/>
    <w:rsid w:val="003A1869"/>
    <w:rsid w:val="003A5F08"/>
    <w:rsid w:val="003A6469"/>
    <w:rsid w:val="003A64D8"/>
    <w:rsid w:val="003B24D2"/>
    <w:rsid w:val="003B2701"/>
    <w:rsid w:val="003B4564"/>
    <w:rsid w:val="003B65B8"/>
    <w:rsid w:val="003C0CC2"/>
    <w:rsid w:val="003C30E3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40AB7"/>
    <w:rsid w:val="00446A42"/>
    <w:rsid w:val="00453D23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06A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44CA3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C363C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34DAF"/>
    <w:rsid w:val="00643CB9"/>
    <w:rsid w:val="006446F8"/>
    <w:rsid w:val="00652B86"/>
    <w:rsid w:val="00656405"/>
    <w:rsid w:val="00660972"/>
    <w:rsid w:val="006620CE"/>
    <w:rsid w:val="00663B6C"/>
    <w:rsid w:val="00665044"/>
    <w:rsid w:val="00665FD4"/>
    <w:rsid w:val="00674BB6"/>
    <w:rsid w:val="00680348"/>
    <w:rsid w:val="00682181"/>
    <w:rsid w:val="00684757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A23"/>
    <w:rsid w:val="006E0DDA"/>
    <w:rsid w:val="006E187C"/>
    <w:rsid w:val="006E1AFF"/>
    <w:rsid w:val="006E1F4D"/>
    <w:rsid w:val="006E490D"/>
    <w:rsid w:val="006F1B4E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40B8"/>
    <w:rsid w:val="00815506"/>
    <w:rsid w:val="008217D9"/>
    <w:rsid w:val="00824394"/>
    <w:rsid w:val="0082613A"/>
    <w:rsid w:val="008348CD"/>
    <w:rsid w:val="008408E8"/>
    <w:rsid w:val="008410CC"/>
    <w:rsid w:val="00851316"/>
    <w:rsid w:val="00855FC6"/>
    <w:rsid w:val="008565CD"/>
    <w:rsid w:val="00860439"/>
    <w:rsid w:val="00862164"/>
    <w:rsid w:val="008653FE"/>
    <w:rsid w:val="008701AB"/>
    <w:rsid w:val="00873A87"/>
    <w:rsid w:val="00877F87"/>
    <w:rsid w:val="008864DD"/>
    <w:rsid w:val="00886B25"/>
    <w:rsid w:val="0089469D"/>
    <w:rsid w:val="008A611D"/>
    <w:rsid w:val="008A70AE"/>
    <w:rsid w:val="008B63AB"/>
    <w:rsid w:val="008C0FAE"/>
    <w:rsid w:val="008C14B8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4530"/>
    <w:rsid w:val="00917F9C"/>
    <w:rsid w:val="0092030A"/>
    <w:rsid w:val="009245B0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4135"/>
    <w:rsid w:val="0096787B"/>
    <w:rsid w:val="00973E66"/>
    <w:rsid w:val="00977527"/>
    <w:rsid w:val="009818AD"/>
    <w:rsid w:val="00986494"/>
    <w:rsid w:val="00993604"/>
    <w:rsid w:val="0099468B"/>
    <w:rsid w:val="009A20B7"/>
    <w:rsid w:val="009A3B57"/>
    <w:rsid w:val="009B1ED6"/>
    <w:rsid w:val="009B3539"/>
    <w:rsid w:val="009C0765"/>
    <w:rsid w:val="009C403C"/>
    <w:rsid w:val="009D08F6"/>
    <w:rsid w:val="009D2A66"/>
    <w:rsid w:val="009D4ED0"/>
    <w:rsid w:val="009E2218"/>
    <w:rsid w:val="009E41F7"/>
    <w:rsid w:val="009E5B0D"/>
    <w:rsid w:val="009E61FC"/>
    <w:rsid w:val="009F1791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46192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C2CC0"/>
    <w:rsid w:val="00BD0C8A"/>
    <w:rsid w:val="00BD7129"/>
    <w:rsid w:val="00BD7CF2"/>
    <w:rsid w:val="00BE11D2"/>
    <w:rsid w:val="00BE163A"/>
    <w:rsid w:val="00BE4F7A"/>
    <w:rsid w:val="00BF59E7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57A2"/>
    <w:rsid w:val="00C8643E"/>
    <w:rsid w:val="00C9616D"/>
    <w:rsid w:val="00C96EE9"/>
    <w:rsid w:val="00CA4268"/>
    <w:rsid w:val="00CA78E6"/>
    <w:rsid w:val="00CB40ED"/>
    <w:rsid w:val="00CB6C15"/>
    <w:rsid w:val="00CC0FD6"/>
    <w:rsid w:val="00CC1DF2"/>
    <w:rsid w:val="00CC5AAF"/>
    <w:rsid w:val="00CC67E0"/>
    <w:rsid w:val="00CE0D8C"/>
    <w:rsid w:val="00CF3AD1"/>
    <w:rsid w:val="00CF573A"/>
    <w:rsid w:val="00D006F3"/>
    <w:rsid w:val="00D017C0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75850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44D1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640C"/>
    <w:rsid w:val="00E519D0"/>
    <w:rsid w:val="00E52697"/>
    <w:rsid w:val="00E53961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A0EFC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573"/>
    <w:rsid w:val="00F714E0"/>
    <w:rsid w:val="00F7681E"/>
    <w:rsid w:val="00F80B06"/>
    <w:rsid w:val="00F84283"/>
    <w:rsid w:val="00F84EC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C7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5DC9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dro">
    <w:name w:val="Padrão"/>
    <w:rsid w:val="00B46192"/>
    <w:pPr>
      <w:widowControl w:val="0"/>
      <w:overflowPunct w:val="0"/>
      <w:autoSpaceDE w:val="0"/>
      <w:autoSpaceDN w:val="0"/>
      <w:adjustRightInd w:val="0"/>
    </w:pPr>
    <w:rPr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urucui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2267-7CA3-47BE-9B61-86E964A6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</vt:lpstr>
      <vt:lpstr>    IDENTIFICAÇÃO DO CANDIDATO:</vt:lpstr>
      <vt:lpstr>    </vt:lpstr>
      <vt:lpstr>    Os Recursos deverão ser enviados no dia 13 e 14 de setembro de 2018 </vt:lpstr>
      <vt:lpstr>    Os recursos deverão enviados EXCLUSIVAMENTE para o e-mail: crescer.concursourucu</vt:lpstr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cp:lastPrinted>2018-02-23T11:59:00Z</cp:lastPrinted>
  <dcterms:created xsi:type="dcterms:W3CDTF">2018-09-12T11:25:00Z</dcterms:created>
  <dcterms:modified xsi:type="dcterms:W3CDTF">2018-09-12T11:25:00Z</dcterms:modified>
</cp:coreProperties>
</file>